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CF697" w14:textId="77777777" w:rsidR="00961A22" w:rsidRPr="006D704C" w:rsidRDefault="00961A22" w:rsidP="00961A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ru-RU"/>
        </w:rPr>
      </w:pPr>
      <w:r w:rsidRPr="006D704C">
        <w:rPr>
          <w:rFonts w:ascii="Times New Roman" w:eastAsia="Times New Roman" w:hAnsi="Times New Roman" w:cs="Times New Roman"/>
          <w:b/>
          <w:color w:val="000000"/>
          <w:spacing w:val="2"/>
          <w:lang w:val="ru-RU"/>
        </w:rPr>
        <w:t>«50200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/>
        </w:rPr>
        <w:t xml:space="preserve"> </w:t>
      </w:r>
      <w:r w:rsidRPr="006D704C">
        <w:rPr>
          <w:rFonts w:ascii="Times New Roman" w:eastAsia="Times New Roman" w:hAnsi="Times New Roman" w:cs="Times New Roman"/>
          <w:b/>
          <w:color w:val="000000"/>
          <w:spacing w:val="2"/>
          <w:lang w:val="ru-RU"/>
        </w:rPr>
        <w:t xml:space="preserve">- Экономика </w:t>
      </w:r>
      <w:proofErr w:type="spellStart"/>
      <w:r w:rsidRPr="006D704C">
        <w:rPr>
          <w:rFonts w:ascii="Times New Roman" w:eastAsia="Times New Roman" w:hAnsi="Times New Roman" w:cs="Times New Roman"/>
          <w:b/>
          <w:color w:val="000000"/>
          <w:spacing w:val="2"/>
          <w:lang w:val="ru-RU"/>
        </w:rPr>
        <w:t>және</w:t>
      </w:r>
      <w:proofErr w:type="spellEnd"/>
      <w:r w:rsidRPr="006D704C">
        <w:rPr>
          <w:rFonts w:ascii="Times New Roman" w:eastAsia="Times New Roman" w:hAnsi="Times New Roman" w:cs="Times New Roman"/>
          <w:b/>
          <w:color w:val="000000"/>
          <w:spacing w:val="2"/>
          <w:lang w:val="ru-RU"/>
        </w:rPr>
        <w:t xml:space="preserve"> бизнес» </w:t>
      </w:r>
      <w:proofErr w:type="spellStart"/>
      <w:r w:rsidRPr="006D704C">
        <w:rPr>
          <w:rFonts w:ascii="Times New Roman" w:eastAsia="Times New Roman" w:hAnsi="Times New Roman" w:cs="Times New Roman"/>
          <w:b/>
          <w:color w:val="000000"/>
          <w:spacing w:val="2"/>
          <w:lang w:val="ru-RU"/>
        </w:rPr>
        <w:t>ғылыми</w:t>
      </w:r>
      <w:proofErr w:type="spellEnd"/>
      <w:r w:rsidRPr="006D704C">
        <w:rPr>
          <w:rFonts w:ascii="Times New Roman" w:eastAsia="Times New Roman" w:hAnsi="Times New Roman" w:cs="Times New Roman"/>
          <w:b/>
          <w:color w:val="000000"/>
          <w:spacing w:val="2"/>
          <w:lang w:val="ru-RU"/>
        </w:rPr>
        <w:t xml:space="preserve"> </w:t>
      </w:r>
      <w:proofErr w:type="spellStart"/>
      <w:r w:rsidRPr="006D704C">
        <w:rPr>
          <w:rFonts w:ascii="Times New Roman" w:eastAsia="Times New Roman" w:hAnsi="Times New Roman" w:cs="Times New Roman"/>
          <w:b/>
          <w:color w:val="000000"/>
          <w:spacing w:val="2"/>
          <w:lang w:val="ru-RU"/>
        </w:rPr>
        <w:t>бағыты</w:t>
      </w:r>
      <w:proofErr w:type="spellEnd"/>
      <w:r w:rsidRPr="006D704C">
        <w:rPr>
          <w:rFonts w:ascii="Times New Roman" w:eastAsia="Times New Roman" w:hAnsi="Times New Roman" w:cs="Times New Roman"/>
          <w:b/>
          <w:color w:val="000000"/>
          <w:spacing w:val="2"/>
          <w:lang w:val="ru-RU"/>
        </w:rPr>
        <w:t xml:space="preserve"> </w:t>
      </w:r>
      <w:proofErr w:type="spellStart"/>
      <w:r w:rsidRPr="006D704C">
        <w:rPr>
          <w:rFonts w:ascii="Times New Roman" w:eastAsia="Times New Roman" w:hAnsi="Times New Roman" w:cs="Times New Roman"/>
          <w:b/>
          <w:color w:val="000000"/>
          <w:spacing w:val="2"/>
          <w:lang w:val="ru-RU"/>
        </w:rPr>
        <w:t>бойынша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2"/>
          <w:lang w:val="kk-KZ"/>
        </w:rPr>
        <w:t xml:space="preserve"> </w:t>
      </w:r>
      <w:r w:rsidRPr="006D704C">
        <w:rPr>
          <w:rFonts w:ascii="Times New Roman" w:eastAsia="Times New Roman" w:hAnsi="Times New Roman" w:cs="Times New Roman"/>
          <w:b/>
          <w:color w:val="000000"/>
          <w:spacing w:val="2"/>
          <w:lang w:val="ru-RU"/>
        </w:rPr>
        <w:t xml:space="preserve">профессор </w:t>
      </w:r>
      <w:proofErr w:type="spellStart"/>
      <w:r w:rsidRPr="006D704C">
        <w:rPr>
          <w:rFonts w:ascii="Times New Roman" w:eastAsia="Times New Roman" w:hAnsi="Times New Roman" w:cs="Times New Roman"/>
          <w:b/>
          <w:color w:val="000000"/>
          <w:spacing w:val="2"/>
          <w:lang w:val="ru-RU"/>
        </w:rPr>
        <w:t>ғылыми</w:t>
      </w:r>
      <w:proofErr w:type="spellEnd"/>
      <w:r w:rsidRPr="006D704C">
        <w:rPr>
          <w:rFonts w:ascii="Times New Roman" w:eastAsia="Times New Roman" w:hAnsi="Times New Roman" w:cs="Times New Roman"/>
          <w:b/>
          <w:color w:val="000000"/>
          <w:spacing w:val="2"/>
          <w:lang w:val="ru-RU"/>
        </w:rPr>
        <w:t xml:space="preserve"> </w:t>
      </w:r>
      <w:proofErr w:type="spellStart"/>
      <w:r w:rsidRPr="006D704C">
        <w:rPr>
          <w:rFonts w:ascii="Times New Roman" w:eastAsia="Times New Roman" w:hAnsi="Times New Roman" w:cs="Times New Roman"/>
          <w:b/>
          <w:color w:val="000000"/>
          <w:spacing w:val="2"/>
          <w:lang w:val="ru-RU"/>
        </w:rPr>
        <w:t>атағына</w:t>
      </w:r>
      <w:proofErr w:type="spellEnd"/>
      <w:r w:rsidRPr="006D704C">
        <w:rPr>
          <w:rFonts w:ascii="Times New Roman" w:eastAsia="Times New Roman" w:hAnsi="Times New Roman" w:cs="Times New Roman"/>
          <w:b/>
          <w:color w:val="000000"/>
          <w:spacing w:val="2"/>
          <w:lang w:val="ru-RU"/>
        </w:rPr>
        <w:t xml:space="preserve"> </w:t>
      </w:r>
      <w:proofErr w:type="spellStart"/>
      <w:r w:rsidRPr="006D704C">
        <w:rPr>
          <w:rFonts w:ascii="Times New Roman" w:eastAsia="Times New Roman" w:hAnsi="Times New Roman" w:cs="Times New Roman"/>
          <w:b/>
          <w:color w:val="000000"/>
          <w:spacing w:val="2"/>
          <w:lang w:val="ru-RU"/>
        </w:rPr>
        <w:t>ізденуші</w:t>
      </w:r>
      <w:proofErr w:type="spellEnd"/>
      <w:r w:rsidRPr="006D704C">
        <w:rPr>
          <w:rFonts w:ascii="Times New Roman" w:eastAsia="Times New Roman" w:hAnsi="Times New Roman" w:cs="Times New Roman"/>
          <w:b/>
          <w:color w:val="000000"/>
          <w:spacing w:val="2"/>
          <w:lang w:val="ru-RU"/>
        </w:rPr>
        <w:t xml:space="preserve"> </w:t>
      </w:r>
      <w:proofErr w:type="spellStart"/>
      <w:r w:rsidRPr="006D704C">
        <w:rPr>
          <w:rFonts w:ascii="Times New Roman" w:eastAsia="Times New Roman" w:hAnsi="Times New Roman" w:cs="Times New Roman"/>
          <w:b/>
          <w:color w:val="000000"/>
          <w:spacing w:val="2"/>
          <w:lang w:val="ru-RU"/>
        </w:rPr>
        <w:t>туралы</w:t>
      </w:r>
      <w:proofErr w:type="spellEnd"/>
    </w:p>
    <w:p w14:paraId="6CECC177" w14:textId="77777777" w:rsidR="00961A22" w:rsidRDefault="00961A22" w:rsidP="00961A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</w:rPr>
      </w:pPr>
      <w:r w:rsidRPr="00FB7A51">
        <w:rPr>
          <w:rFonts w:ascii="Times New Roman" w:eastAsia="Times New Roman" w:hAnsi="Times New Roman" w:cs="Times New Roman"/>
          <w:b/>
          <w:color w:val="000000"/>
          <w:spacing w:val="2"/>
        </w:rPr>
        <w:t>АНЫҚТАМА</w:t>
      </w:r>
    </w:p>
    <w:p w14:paraId="51C6DE6D" w14:textId="77777777" w:rsidR="00961A22" w:rsidRPr="00FB7A51" w:rsidRDefault="00961A22" w:rsidP="00961A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4268"/>
        <w:gridCol w:w="5288"/>
      </w:tblGrid>
      <w:tr w:rsidR="00961A22" w:rsidRPr="00FB7A51" w14:paraId="72EA44DF" w14:textId="77777777" w:rsidTr="00411B3F">
        <w:tc>
          <w:tcPr>
            <w:tcW w:w="204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4FE086" w14:textId="77777777" w:rsidR="00961A22" w:rsidRPr="00FB7A51" w:rsidRDefault="00961A22" w:rsidP="00411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</w:t>
            </w:r>
          </w:p>
        </w:tc>
        <w:tc>
          <w:tcPr>
            <w:tcW w:w="2142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656837" w14:textId="77777777" w:rsidR="00961A22" w:rsidRPr="00FB7A51" w:rsidRDefault="00961A22" w:rsidP="00411B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Тегі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,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аты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,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әкесінің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аты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(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болған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жағдайда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)</w:t>
            </w:r>
          </w:p>
        </w:tc>
        <w:tc>
          <w:tcPr>
            <w:tcW w:w="2654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5C09A0" w14:textId="77777777" w:rsidR="00961A22" w:rsidRPr="00FB7A51" w:rsidRDefault="00961A22" w:rsidP="0041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Андабаева Гульмира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Кенжегалиевна</w:t>
            </w:r>
            <w:proofErr w:type="spellEnd"/>
          </w:p>
        </w:tc>
      </w:tr>
      <w:tr w:rsidR="00961A22" w:rsidRPr="00B46A41" w14:paraId="24B5562C" w14:textId="77777777" w:rsidTr="00411B3F">
        <w:tc>
          <w:tcPr>
            <w:tcW w:w="204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6101B2" w14:textId="77777777" w:rsidR="00961A22" w:rsidRPr="00FB7A51" w:rsidRDefault="00961A22" w:rsidP="00411B3F">
            <w:pPr>
              <w:spacing w:after="0" w:line="240" w:lineRule="auto"/>
              <w:ind w:left="-509" w:firstLine="50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</w:t>
            </w:r>
          </w:p>
        </w:tc>
        <w:tc>
          <w:tcPr>
            <w:tcW w:w="2142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AC5AF" w14:textId="77777777" w:rsidR="00961A22" w:rsidRPr="00FB7A51" w:rsidRDefault="00961A22" w:rsidP="00411B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Ғылыми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дәрежесі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(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ғылым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кандидаты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,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ғылым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докторы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,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философия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докторы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(PhD),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бейіні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бойынша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доктор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)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немесе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философия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докторы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(PhD),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бейіні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бойынша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доктор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академиялық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дәрежесі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немесе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философия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докторы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(PhD),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бейіні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бойынша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доктор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дәрежесі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,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берілген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уақыты</w:t>
            </w:r>
            <w:proofErr w:type="spellEnd"/>
          </w:p>
        </w:tc>
        <w:tc>
          <w:tcPr>
            <w:tcW w:w="2654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CE9102" w14:textId="77777777" w:rsidR="00961A22" w:rsidRPr="00B239C5" w:rsidRDefault="00961A22" w:rsidP="0041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B239C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08.00.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19</w:t>
            </w:r>
            <w:r w:rsidRPr="00B239C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Табиғатты пайдалану экономикасы және қоршаған ортаны қорғау» </w:t>
            </w:r>
            <w:r w:rsidRPr="00B239C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мамандығы бойынша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экономика</w:t>
            </w:r>
            <w:r w:rsidRPr="00B46A4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6A4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ғылымдарының</w:t>
            </w:r>
            <w:proofErr w:type="spellEnd"/>
            <w:r w:rsidRPr="00B46A4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46A4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кандидаты</w:t>
            </w:r>
            <w:r w:rsidRPr="00B46A4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Хаттама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  <w:r w:rsidRPr="00FB7A5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B46A4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</w:t>
            </w:r>
            <w:r w:rsidRPr="00B46A4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6A4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жылғы</w:t>
            </w:r>
            <w:proofErr w:type="spellEnd"/>
            <w:r w:rsidRPr="00B46A4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27 маусым</w:t>
            </w:r>
            <w:r w:rsidRPr="00B46A4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B46A4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диплом</w:t>
            </w:r>
            <w:r w:rsidRPr="00B46A4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46A4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ҒК</w:t>
            </w:r>
            <w:r w:rsidRPr="00B239C5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B46A41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 w:rsidRPr="00267728">
              <w:rPr>
                <w:rFonts w:ascii="Times New Roman" w:eastAsia="Times New Roman" w:hAnsi="Times New Roman" w:cs="Times New Roman"/>
                <w:color w:val="000000"/>
              </w:rPr>
              <w:t>00551</w:t>
            </w:r>
          </w:p>
          <w:p w14:paraId="019DC9AE" w14:textId="77777777" w:rsidR="00961A22" w:rsidRPr="00B46A41" w:rsidRDefault="00961A22" w:rsidP="0041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4EC46C" w14:textId="77777777" w:rsidR="00961A22" w:rsidRPr="00FB7A51" w:rsidRDefault="00961A22" w:rsidP="0041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14:paraId="71D21D27" w14:textId="77777777" w:rsidR="00961A22" w:rsidRPr="00FB7A51" w:rsidRDefault="00961A22" w:rsidP="0041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961A22" w:rsidRPr="00FB7A51" w14:paraId="38AE68B2" w14:textId="77777777" w:rsidTr="00411B3F">
        <w:tc>
          <w:tcPr>
            <w:tcW w:w="204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B78E8E" w14:textId="77777777" w:rsidR="00961A22" w:rsidRPr="00FB7A51" w:rsidRDefault="00961A22" w:rsidP="00411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3</w:t>
            </w:r>
          </w:p>
        </w:tc>
        <w:tc>
          <w:tcPr>
            <w:tcW w:w="2142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E4BCBF" w14:textId="77777777" w:rsidR="00961A22" w:rsidRPr="00FB7A51" w:rsidRDefault="00961A22" w:rsidP="00411B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Ғылыми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атақ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,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берілген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уақыты</w:t>
            </w:r>
            <w:proofErr w:type="spellEnd"/>
          </w:p>
        </w:tc>
        <w:tc>
          <w:tcPr>
            <w:tcW w:w="2654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29B917" w14:textId="77777777" w:rsidR="00961A22" w:rsidRPr="00FB7A51" w:rsidRDefault="00961A22" w:rsidP="0041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Экономика мамандығы бойынша доцент, </w:t>
            </w:r>
            <w:r w:rsidRPr="00B239C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Хаттама №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  <w:r w:rsidRPr="00B239C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, 20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</w:t>
            </w:r>
            <w:r w:rsidRPr="00B239C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жылғы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23 сәуір, </w:t>
            </w:r>
            <w:r w:rsidRPr="00B239C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ДЦ№</w:t>
            </w:r>
            <w:r w:rsidRPr="00B239C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0</w:t>
            </w:r>
            <w:r w:rsidRPr="00267728">
              <w:rPr>
                <w:rFonts w:ascii="Times New Roman" w:eastAsia="Times New Roman" w:hAnsi="Times New Roman" w:cs="Times New Roman"/>
                <w:color w:val="000000"/>
              </w:rPr>
              <w:t>1571</w:t>
            </w:r>
          </w:p>
        </w:tc>
      </w:tr>
      <w:tr w:rsidR="00961A22" w:rsidRPr="00FB7A51" w14:paraId="7CA91620" w14:textId="77777777" w:rsidTr="00411B3F">
        <w:tc>
          <w:tcPr>
            <w:tcW w:w="204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F33721" w14:textId="77777777" w:rsidR="00961A22" w:rsidRPr="00FB7A51" w:rsidRDefault="00961A22" w:rsidP="00411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4</w:t>
            </w:r>
          </w:p>
        </w:tc>
        <w:tc>
          <w:tcPr>
            <w:tcW w:w="2142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96B05A" w14:textId="77777777" w:rsidR="00961A22" w:rsidRPr="00FB7A51" w:rsidRDefault="00961A22" w:rsidP="00411B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Құрметті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атақ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,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берілген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уақыты</w:t>
            </w:r>
            <w:proofErr w:type="spellEnd"/>
          </w:p>
        </w:tc>
        <w:tc>
          <w:tcPr>
            <w:tcW w:w="2654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F82B7C" w14:textId="77777777" w:rsidR="00961A22" w:rsidRPr="00FB7A51" w:rsidRDefault="00961A22" w:rsidP="0041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B7A5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</w:t>
            </w:r>
          </w:p>
        </w:tc>
      </w:tr>
      <w:tr w:rsidR="00961A22" w:rsidRPr="00267728" w14:paraId="0991ADC3" w14:textId="77777777" w:rsidTr="00411B3F">
        <w:tc>
          <w:tcPr>
            <w:tcW w:w="204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C2C0E8" w14:textId="77777777" w:rsidR="00961A22" w:rsidRPr="00FB7A51" w:rsidRDefault="00961A22" w:rsidP="00411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5</w:t>
            </w:r>
          </w:p>
        </w:tc>
        <w:tc>
          <w:tcPr>
            <w:tcW w:w="2142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6F8B14" w14:textId="77777777" w:rsidR="00961A22" w:rsidRPr="00FB7A51" w:rsidRDefault="00961A22" w:rsidP="00411B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Лауазымы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(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лауазымға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тағайындалу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туралы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бұйрық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мерзімі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және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нөмірі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)</w:t>
            </w:r>
          </w:p>
        </w:tc>
        <w:tc>
          <w:tcPr>
            <w:tcW w:w="2654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EE647C" w14:textId="1FF4B679" w:rsidR="00961A22" w:rsidRPr="00267728" w:rsidRDefault="00961A22" w:rsidP="0026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772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Әл-Фараби атындағы ҚазҰУ, «Экономика» кафедрасының профессоры м.а. (0</w:t>
            </w:r>
            <w:r w:rsidR="00267728" w:rsidRPr="0026772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</w:t>
            </w:r>
            <w:r w:rsidRPr="0026772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.09.20</w:t>
            </w:r>
            <w:r w:rsidR="00267728" w:rsidRPr="0026772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</w:t>
            </w:r>
            <w:r w:rsidRPr="0026772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-01.09.202</w:t>
            </w:r>
            <w:r w:rsidR="00267728" w:rsidRPr="0026772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</w:t>
            </w:r>
            <w:r w:rsidRPr="0026772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жж.), (Бұйрық №</w:t>
            </w:r>
            <w:r w:rsidR="00267728" w:rsidRPr="0026772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</w:t>
            </w:r>
            <w:r w:rsidRPr="0026772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–</w:t>
            </w:r>
            <w:r w:rsidR="00267728" w:rsidRPr="0026772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3336</w:t>
            </w:r>
            <w:r w:rsidRPr="0026772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, </w:t>
            </w:r>
            <w:r w:rsidR="00267728" w:rsidRPr="0026772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08</w:t>
            </w:r>
            <w:r w:rsidR="004A3189" w:rsidRPr="0026772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.10.20</w:t>
            </w:r>
            <w:r w:rsidR="00267728" w:rsidRPr="0026772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</w:t>
            </w:r>
            <w:r w:rsidR="004A3189" w:rsidRPr="0026772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жыл).</w:t>
            </w:r>
          </w:p>
        </w:tc>
      </w:tr>
      <w:tr w:rsidR="00961A22" w:rsidRPr="00FC57E7" w14:paraId="5E7080F7" w14:textId="77777777" w:rsidTr="00411B3F">
        <w:tc>
          <w:tcPr>
            <w:tcW w:w="204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C3B49C" w14:textId="77777777" w:rsidR="00961A22" w:rsidRPr="00FB7A51" w:rsidRDefault="00961A22" w:rsidP="00411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6</w:t>
            </w:r>
          </w:p>
        </w:tc>
        <w:tc>
          <w:tcPr>
            <w:tcW w:w="2142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F482F0" w14:textId="77777777" w:rsidR="00961A22" w:rsidRPr="00FB7A51" w:rsidRDefault="00961A22" w:rsidP="00411B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Ғылыми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,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ғылыми-педагогикалық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жұмыс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өтілі</w:t>
            </w:r>
            <w:proofErr w:type="spellEnd"/>
          </w:p>
        </w:tc>
        <w:tc>
          <w:tcPr>
            <w:tcW w:w="2654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5008DB" w14:textId="60AF7993" w:rsidR="00961A22" w:rsidRPr="00267728" w:rsidRDefault="00961A22" w:rsidP="0058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proofErr w:type="spellStart"/>
            <w:r w:rsidRPr="004A3189">
              <w:rPr>
                <w:rFonts w:ascii="Times New Roman" w:eastAsia="Times New Roman" w:hAnsi="Times New Roman" w:cs="Times New Roman"/>
                <w:color w:val="000000"/>
                <w:spacing w:val="2"/>
                <w:lang w:val="ru-RU"/>
              </w:rPr>
              <w:t>Барлығы</w:t>
            </w:r>
            <w:proofErr w:type="spellEnd"/>
            <w:r w:rsidRPr="004A318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4A3189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2</w:t>
            </w:r>
            <w:r w:rsidR="00C16587" w:rsidRPr="004A3189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7</w:t>
            </w:r>
            <w:r w:rsidRPr="004A318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4A3189">
              <w:rPr>
                <w:rFonts w:ascii="Times New Roman" w:eastAsia="Times New Roman" w:hAnsi="Times New Roman" w:cs="Times New Roman"/>
                <w:color w:val="000000"/>
                <w:spacing w:val="2"/>
                <w:lang w:val="ru-RU"/>
              </w:rPr>
              <w:t>жыл</w:t>
            </w:r>
            <w:proofErr w:type="spellEnd"/>
            <w:r w:rsidRPr="004A318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, </w:t>
            </w:r>
            <w:proofErr w:type="spellStart"/>
            <w:r w:rsidRPr="004A3189">
              <w:rPr>
                <w:rFonts w:ascii="Times New Roman" w:eastAsia="Times New Roman" w:hAnsi="Times New Roman" w:cs="Times New Roman"/>
                <w:color w:val="000000"/>
                <w:spacing w:val="2"/>
                <w:lang w:val="ru-RU"/>
              </w:rPr>
              <w:t>оның</w:t>
            </w:r>
            <w:proofErr w:type="spellEnd"/>
            <w:r w:rsidRPr="004A318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4A3189">
              <w:rPr>
                <w:rFonts w:ascii="Times New Roman" w:eastAsia="Times New Roman" w:hAnsi="Times New Roman" w:cs="Times New Roman"/>
                <w:color w:val="000000"/>
                <w:spacing w:val="2"/>
                <w:lang w:val="ru-RU"/>
              </w:rPr>
              <w:t>ішінде</w:t>
            </w:r>
            <w:proofErr w:type="spellEnd"/>
            <w:r w:rsidRPr="004A318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4A3189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доцент ғылыми атағын алғаннан кейін үздіксіз </w:t>
            </w:r>
            <w:r w:rsidR="004A3189" w:rsidRPr="004A3189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15</w:t>
            </w:r>
            <w:r w:rsidRPr="004A3189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жыл</w:t>
            </w:r>
            <w:r w:rsidR="00587C1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, оның ішінде </w:t>
            </w:r>
            <w:r w:rsidRPr="004A318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2 </w:t>
            </w:r>
            <w:proofErr w:type="spellStart"/>
            <w:r w:rsidRPr="004A3189">
              <w:rPr>
                <w:rFonts w:ascii="Times New Roman" w:eastAsia="Times New Roman" w:hAnsi="Times New Roman" w:cs="Times New Roman"/>
                <w:color w:val="000000"/>
                <w:spacing w:val="2"/>
                <w:lang w:val="ru-RU"/>
              </w:rPr>
              <w:t>жыл</w:t>
            </w:r>
            <w:proofErr w:type="spellEnd"/>
            <w:r w:rsidRPr="004A318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4A3189">
              <w:rPr>
                <w:rFonts w:ascii="Times New Roman" w:eastAsia="Times New Roman" w:hAnsi="Times New Roman" w:cs="Times New Roman"/>
                <w:color w:val="000000"/>
                <w:spacing w:val="2"/>
                <w:lang w:val="ru-RU"/>
              </w:rPr>
              <w:t>профессор</w:t>
            </w:r>
            <w:r w:rsidRPr="004A318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4A3189">
              <w:rPr>
                <w:rFonts w:ascii="Times New Roman" w:eastAsia="Times New Roman" w:hAnsi="Times New Roman" w:cs="Times New Roman"/>
                <w:color w:val="000000"/>
                <w:spacing w:val="2"/>
                <w:lang w:val="ru-RU"/>
              </w:rPr>
              <w:t>м</w:t>
            </w:r>
            <w:r w:rsidRPr="004A318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.</w:t>
            </w:r>
            <w:r w:rsidRPr="004A3189">
              <w:rPr>
                <w:rFonts w:ascii="Times New Roman" w:eastAsia="Times New Roman" w:hAnsi="Times New Roman" w:cs="Times New Roman"/>
                <w:color w:val="000000"/>
                <w:spacing w:val="2"/>
                <w:lang w:val="ru-RU"/>
              </w:rPr>
              <w:t>а</w:t>
            </w:r>
            <w:r w:rsidRPr="004A318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. </w:t>
            </w:r>
            <w:proofErr w:type="spellStart"/>
            <w:r w:rsidRPr="004A3189">
              <w:rPr>
                <w:rFonts w:ascii="Times New Roman" w:eastAsia="Times New Roman" w:hAnsi="Times New Roman" w:cs="Times New Roman"/>
                <w:color w:val="000000"/>
                <w:spacing w:val="2"/>
                <w:lang w:val="ru-RU"/>
              </w:rPr>
              <w:t>лауазымында</w:t>
            </w:r>
            <w:proofErr w:type="spellEnd"/>
            <w:r w:rsidR="00267728" w:rsidRPr="0026772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.</w:t>
            </w:r>
          </w:p>
        </w:tc>
      </w:tr>
      <w:tr w:rsidR="00961A22" w:rsidRPr="00267728" w14:paraId="72A1A735" w14:textId="77777777" w:rsidTr="00411B3F">
        <w:tc>
          <w:tcPr>
            <w:tcW w:w="204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0618B" w14:textId="77777777" w:rsidR="00961A22" w:rsidRPr="00FB7A51" w:rsidRDefault="00961A22" w:rsidP="00411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7</w:t>
            </w:r>
          </w:p>
        </w:tc>
        <w:tc>
          <w:tcPr>
            <w:tcW w:w="2142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7AD4DC" w14:textId="77777777" w:rsidR="00961A22" w:rsidRPr="00FB7A51" w:rsidRDefault="00961A22" w:rsidP="00411B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Диссертация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қорғағаннан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/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қауымдастырылған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профессор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(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доцент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)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ғылыми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атағын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алғаннан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кейінгі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ғылыми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мақалалар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,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шығармашылық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еңбектер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саны</w:t>
            </w:r>
            <w:proofErr w:type="spellEnd"/>
          </w:p>
        </w:tc>
        <w:tc>
          <w:tcPr>
            <w:tcW w:w="2654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44BAB6" w14:textId="274E8D03" w:rsidR="00961A22" w:rsidRPr="002F5A43" w:rsidRDefault="00961A22" w:rsidP="00411B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proofErr w:type="spellStart"/>
            <w:r w:rsidRPr="002F5A4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Барлығы</w:t>
            </w:r>
            <w:proofErr w:type="spellEnd"/>
            <w:r w:rsidRPr="002F5A43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–</w:t>
            </w:r>
            <w:r w:rsidRPr="002F5A4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="00267728" w:rsidRPr="0026772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28</w:t>
            </w:r>
            <w:r w:rsidRPr="002F5A4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,</w:t>
            </w:r>
            <w:r w:rsidRPr="002F5A43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</w:t>
            </w:r>
          </w:p>
          <w:p w14:paraId="56BBBA32" w14:textId="760D0D63" w:rsidR="00961A22" w:rsidRPr="002F5A43" w:rsidRDefault="00961A22" w:rsidP="00411B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proofErr w:type="spellStart"/>
            <w:r w:rsidRPr="002F5A4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уәкілетті</w:t>
            </w:r>
            <w:proofErr w:type="spellEnd"/>
            <w:r w:rsidRPr="002F5A4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2F5A4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орган</w:t>
            </w:r>
            <w:proofErr w:type="spellEnd"/>
            <w:r w:rsidRPr="002F5A4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2F5A4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ұсынатын</w:t>
            </w:r>
            <w:proofErr w:type="spellEnd"/>
            <w:r w:rsidRPr="002F5A4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2F5A4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басылымдарда</w:t>
            </w:r>
            <w:proofErr w:type="spellEnd"/>
            <w:r w:rsidRPr="002F5A43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– </w:t>
            </w:r>
            <w:r w:rsidR="00267728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2</w:t>
            </w:r>
            <w:r w:rsidR="002F5A43" w:rsidRPr="002F5A43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0</w:t>
            </w:r>
            <w:r w:rsidRPr="002F5A4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,</w:t>
            </w:r>
            <w:r w:rsidRPr="002F5A43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</w:t>
            </w:r>
          </w:p>
          <w:p w14:paraId="7AE30772" w14:textId="29788B8B" w:rsidR="00961A22" w:rsidRPr="002F5A43" w:rsidRDefault="00961A22" w:rsidP="002F5A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highlight w:val="yellow"/>
                <w:lang w:val="kk-KZ"/>
              </w:rPr>
            </w:pPr>
            <w:r w:rsidRPr="00267728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Scopus (Скопус) </w:t>
            </w:r>
            <w:r w:rsidRPr="002F5A43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деректер қорындағы</w:t>
            </w:r>
            <w:r w:rsidRPr="00267728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ғылыми журналдарда</w:t>
            </w:r>
            <w:r w:rsidRPr="002F5A43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–</w:t>
            </w:r>
            <w:r w:rsidRPr="00267728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</w:t>
            </w:r>
            <w:r w:rsidR="00267728" w:rsidRPr="00267728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8</w:t>
            </w:r>
            <w:r w:rsidRPr="00267728">
              <w:rPr>
                <w:lang w:val="kk-KZ"/>
              </w:rPr>
              <w:t xml:space="preserve"> </w:t>
            </w:r>
            <w:r w:rsidRPr="00267728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(</w:t>
            </w:r>
            <w:r w:rsidR="00267728" w:rsidRPr="00267728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2-у</w:t>
            </w:r>
            <w:r w:rsidR="00267728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інде бірінші автор, 1-уінде корреспондент автор</w:t>
            </w:r>
            <w:r w:rsidRPr="00267728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)</w:t>
            </w:r>
            <w:r w:rsidR="002F5A43" w:rsidRPr="002F5A43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.</w:t>
            </w:r>
          </w:p>
        </w:tc>
      </w:tr>
      <w:tr w:rsidR="00961A22" w:rsidRPr="00267728" w14:paraId="656F965B" w14:textId="77777777" w:rsidTr="00411B3F">
        <w:tc>
          <w:tcPr>
            <w:tcW w:w="204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9893C4" w14:textId="77777777" w:rsidR="00961A22" w:rsidRPr="00FB7A51" w:rsidRDefault="00961A22" w:rsidP="00411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8</w:t>
            </w:r>
          </w:p>
        </w:tc>
        <w:tc>
          <w:tcPr>
            <w:tcW w:w="2142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699540" w14:textId="77777777" w:rsidR="00961A22" w:rsidRPr="00FB7A51" w:rsidRDefault="00961A22" w:rsidP="00411B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Соңғы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5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жылда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басылған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монографиялар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,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оқулықтар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,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жеке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жазылған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оқу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(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оқу-әдістемелік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)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құралдар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саны</w:t>
            </w:r>
            <w:proofErr w:type="spellEnd"/>
          </w:p>
        </w:tc>
        <w:tc>
          <w:tcPr>
            <w:tcW w:w="2654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8FAA4B" w14:textId="77777777" w:rsidR="00961A22" w:rsidRPr="002F5A43" w:rsidRDefault="00961A22" w:rsidP="00961A22">
            <w:pPr>
              <w:pStyle w:val="a3"/>
              <w:numPr>
                <w:ilvl w:val="0"/>
                <w:numId w:val="4"/>
              </w:numPr>
              <w:tabs>
                <w:tab w:val="left" w:pos="349"/>
              </w:tabs>
              <w:spacing w:before="0" w:beforeAutospacing="0" w:after="0" w:afterAutospacing="0"/>
              <w:ind w:left="66" w:firstLine="0"/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2F5A43">
              <w:rPr>
                <w:color w:val="000000"/>
                <w:sz w:val="22"/>
                <w:szCs w:val="22"/>
              </w:rPr>
              <w:t>Кәсіпорын</w:t>
            </w:r>
            <w:proofErr w:type="spellEnd"/>
            <w:r w:rsidRPr="002F5A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5A43">
              <w:rPr>
                <w:color w:val="000000"/>
                <w:sz w:val="22"/>
                <w:szCs w:val="22"/>
              </w:rPr>
              <w:t>экономикасы</w:t>
            </w:r>
            <w:proofErr w:type="spellEnd"/>
            <w:r w:rsidR="00DE0AE5" w:rsidRPr="00267728">
              <w:rPr>
                <w:color w:val="000000"/>
                <w:sz w:val="22"/>
                <w:szCs w:val="22"/>
              </w:rPr>
              <w:t xml:space="preserve">: </w:t>
            </w:r>
            <w:r w:rsidR="00DE0AE5">
              <w:rPr>
                <w:color w:val="000000"/>
                <w:sz w:val="22"/>
                <w:szCs w:val="22"/>
                <w:lang w:val="ru-RU"/>
              </w:rPr>
              <w:t>о</w:t>
            </w:r>
            <w:proofErr w:type="spellStart"/>
            <w:r w:rsidRPr="002F5A43">
              <w:rPr>
                <w:color w:val="000000"/>
                <w:sz w:val="22"/>
                <w:szCs w:val="22"/>
              </w:rPr>
              <w:t>қу</w:t>
            </w:r>
            <w:proofErr w:type="spellEnd"/>
            <w:r w:rsidRPr="002F5A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5A43">
              <w:rPr>
                <w:color w:val="000000"/>
                <w:sz w:val="22"/>
                <w:szCs w:val="22"/>
              </w:rPr>
              <w:t>құралы</w:t>
            </w:r>
            <w:proofErr w:type="spellEnd"/>
            <w:r w:rsidR="00DE0AE5" w:rsidRPr="00267728">
              <w:rPr>
                <w:sz w:val="22"/>
                <w:szCs w:val="22"/>
              </w:rPr>
              <w:t xml:space="preserve"> /</w:t>
            </w:r>
            <w:r w:rsidR="00DE0AE5" w:rsidRPr="00DE0AE5">
              <w:rPr>
                <w:sz w:val="22"/>
                <w:szCs w:val="22"/>
                <w:lang w:val="kk-KZ"/>
              </w:rPr>
              <w:t xml:space="preserve"> Г.К. Андабаева. – Алматы: Қазақ университеті, </w:t>
            </w:r>
            <w:r w:rsidR="00DE0AE5" w:rsidRPr="00267728">
              <w:rPr>
                <w:sz w:val="22"/>
                <w:szCs w:val="22"/>
              </w:rPr>
              <w:t xml:space="preserve">2021. – 336 </w:t>
            </w:r>
            <w:r w:rsidR="00DE0AE5" w:rsidRPr="00DE0AE5">
              <w:rPr>
                <w:sz w:val="22"/>
                <w:szCs w:val="22"/>
                <w:lang w:val="ru-RU"/>
              </w:rPr>
              <w:t>б</w:t>
            </w:r>
            <w:r w:rsidR="00DE0AE5" w:rsidRPr="00267728">
              <w:rPr>
                <w:sz w:val="22"/>
                <w:szCs w:val="22"/>
              </w:rPr>
              <w:t xml:space="preserve">. </w:t>
            </w:r>
            <w:r w:rsidR="00DE0AE5" w:rsidRPr="002F5A43">
              <w:rPr>
                <w:color w:val="000000"/>
                <w:sz w:val="22"/>
                <w:szCs w:val="22"/>
              </w:rPr>
              <w:t xml:space="preserve">– </w:t>
            </w:r>
            <w:r w:rsidR="00DE0AE5" w:rsidRPr="002F5A43">
              <w:rPr>
                <w:sz w:val="22"/>
                <w:szCs w:val="22"/>
                <w:lang w:val="kk-KZ"/>
              </w:rPr>
              <w:t xml:space="preserve">21 б.т. </w:t>
            </w:r>
            <w:r w:rsidR="00DE0AE5" w:rsidRPr="00267728">
              <w:rPr>
                <w:sz w:val="22"/>
                <w:szCs w:val="22"/>
              </w:rPr>
              <w:t xml:space="preserve">/ </w:t>
            </w:r>
            <w:r w:rsidRPr="002F5A43">
              <w:rPr>
                <w:sz w:val="22"/>
                <w:szCs w:val="22"/>
                <w:lang w:val="kk-KZ"/>
              </w:rPr>
              <w:t>Баспаға әл</w:t>
            </w:r>
            <w:r w:rsidRPr="002F5A43">
              <w:rPr>
                <w:sz w:val="22"/>
                <w:szCs w:val="22"/>
              </w:rPr>
              <w:t>-</w:t>
            </w:r>
            <w:r w:rsidRPr="002F5A43">
              <w:rPr>
                <w:sz w:val="22"/>
                <w:szCs w:val="22"/>
                <w:lang w:val="kk-KZ"/>
              </w:rPr>
              <w:t>Фараби атындағы Қазақ ұлттық университеті экономика және жоғары бизнес мектебінің Ғылыми кеңесі және Редакциялық</w:t>
            </w:r>
            <w:r w:rsidRPr="002F5A43">
              <w:rPr>
                <w:sz w:val="22"/>
                <w:szCs w:val="22"/>
              </w:rPr>
              <w:t>-</w:t>
            </w:r>
            <w:r w:rsidRPr="002F5A43">
              <w:rPr>
                <w:sz w:val="22"/>
                <w:szCs w:val="22"/>
                <w:lang w:val="kk-KZ"/>
              </w:rPr>
              <w:t xml:space="preserve">баспа кеңесі </w:t>
            </w:r>
            <w:r w:rsidR="00DE0AE5">
              <w:rPr>
                <w:sz w:val="22"/>
                <w:szCs w:val="22"/>
                <w:lang w:val="kk-KZ"/>
              </w:rPr>
              <w:t xml:space="preserve">шешімімен </w:t>
            </w:r>
            <w:r w:rsidRPr="002F5A43">
              <w:rPr>
                <w:sz w:val="22"/>
                <w:szCs w:val="22"/>
                <w:lang w:val="kk-KZ"/>
              </w:rPr>
              <w:t xml:space="preserve">ұсынылған </w:t>
            </w:r>
            <w:r w:rsidRPr="002F5A43">
              <w:rPr>
                <w:sz w:val="22"/>
                <w:szCs w:val="22"/>
              </w:rPr>
              <w:t xml:space="preserve">(№2 </w:t>
            </w:r>
            <w:r w:rsidRPr="002F5A43">
              <w:rPr>
                <w:sz w:val="22"/>
                <w:szCs w:val="22"/>
                <w:lang w:val="kk-KZ"/>
              </w:rPr>
              <w:t xml:space="preserve">хаттама </w:t>
            </w:r>
            <w:r w:rsidRPr="002F5A43">
              <w:rPr>
                <w:sz w:val="22"/>
                <w:szCs w:val="22"/>
              </w:rPr>
              <w:t xml:space="preserve">24 </w:t>
            </w:r>
            <w:r w:rsidRPr="002F5A43">
              <w:rPr>
                <w:sz w:val="22"/>
                <w:szCs w:val="22"/>
                <w:lang w:val="kk-KZ"/>
              </w:rPr>
              <w:t xml:space="preserve">желтоқсан </w:t>
            </w:r>
            <w:r w:rsidRPr="002F5A43">
              <w:rPr>
                <w:sz w:val="22"/>
                <w:szCs w:val="22"/>
              </w:rPr>
              <w:t>2020</w:t>
            </w:r>
            <w:r w:rsidRPr="002F5A43">
              <w:rPr>
                <w:sz w:val="22"/>
                <w:szCs w:val="22"/>
                <w:lang w:val="kk-KZ"/>
              </w:rPr>
              <w:t xml:space="preserve"> жыл</w:t>
            </w:r>
            <w:r w:rsidRPr="002F5A43">
              <w:rPr>
                <w:sz w:val="22"/>
                <w:szCs w:val="22"/>
              </w:rPr>
              <w:t>)</w:t>
            </w:r>
            <w:r w:rsidRPr="002F5A43">
              <w:rPr>
                <w:sz w:val="22"/>
                <w:szCs w:val="22"/>
                <w:lang w:val="kk-KZ"/>
              </w:rPr>
              <w:t xml:space="preserve">. </w:t>
            </w:r>
          </w:p>
          <w:p w14:paraId="2984C468" w14:textId="77777777" w:rsidR="00961A22" w:rsidRPr="00213F30" w:rsidRDefault="00DE0AE5" w:rsidP="00E4297A">
            <w:pPr>
              <w:pStyle w:val="a3"/>
              <w:numPr>
                <w:ilvl w:val="0"/>
                <w:numId w:val="4"/>
              </w:numPr>
              <w:tabs>
                <w:tab w:val="left" w:pos="349"/>
              </w:tabs>
              <w:spacing w:before="0" w:beforeAutospacing="0" w:after="0" w:afterAutospacing="0"/>
              <w:ind w:left="66" w:firstLine="0"/>
              <w:jc w:val="both"/>
              <w:rPr>
                <w:sz w:val="22"/>
                <w:szCs w:val="22"/>
                <w:lang w:val="kk-KZ"/>
              </w:rPr>
            </w:pPr>
            <w:r w:rsidRPr="00DE0AE5">
              <w:rPr>
                <w:bCs/>
                <w:sz w:val="22"/>
                <w:szCs w:val="22"/>
                <w:lang w:val="kk-KZ"/>
              </w:rPr>
              <w:t>Қазақстандағы кәсіпкерлік: эволюциясы, қазіргі жағдайы және тұрақты даму болашағы: монография</w:t>
            </w:r>
            <w:r w:rsidRPr="00DE0AE5">
              <w:rPr>
                <w:sz w:val="22"/>
                <w:szCs w:val="22"/>
                <w:lang w:val="kk-KZ"/>
              </w:rPr>
              <w:t xml:space="preserve"> / Г.К. Андабаева. – Алматы: Қазақ университеті, </w:t>
            </w:r>
            <w:r w:rsidRPr="00267728">
              <w:rPr>
                <w:sz w:val="22"/>
                <w:szCs w:val="22"/>
                <w:lang w:val="kk-KZ"/>
              </w:rPr>
              <w:t xml:space="preserve">2025. – 210 б. </w:t>
            </w:r>
            <w:r w:rsidR="00E4297A" w:rsidRPr="00267728">
              <w:rPr>
                <w:color w:val="000000"/>
                <w:sz w:val="22"/>
                <w:szCs w:val="22"/>
                <w:lang w:val="kk-KZ"/>
              </w:rPr>
              <w:t xml:space="preserve">– </w:t>
            </w:r>
            <w:r w:rsidR="00E4297A">
              <w:rPr>
                <w:sz w:val="22"/>
                <w:szCs w:val="22"/>
                <w:lang w:val="kk-KZ"/>
              </w:rPr>
              <w:t>13,12</w:t>
            </w:r>
            <w:r w:rsidR="00E4297A" w:rsidRPr="002F5A43">
              <w:rPr>
                <w:sz w:val="22"/>
                <w:szCs w:val="22"/>
                <w:lang w:val="kk-KZ"/>
              </w:rPr>
              <w:t xml:space="preserve"> б.т. </w:t>
            </w:r>
            <w:r w:rsidRPr="00267728">
              <w:rPr>
                <w:sz w:val="22"/>
                <w:szCs w:val="22"/>
                <w:lang w:val="kk-KZ"/>
              </w:rPr>
              <w:t xml:space="preserve">/ </w:t>
            </w:r>
            <w:r w:rsidRPr="00DE0AE5">
              <w:rPr>
                <w:sz w:val="22"/>
                <w:szCs w:val="22"/>
                <w:lang w:val="kk-KZ"/>
              </w:rPr>
              <w:t>Баспаға әл</w:t>
            </w:r>
            <w:r w:rsidRPr="00267728">
              <w:rPr>
                <w:sz w:val="22"/>
                <w:szCs w:val="22"/>
                <w:lang w:val="kk-KZ"/>
              </w:rPr>
              <w:t>-</w:t>
            </w:r>
            <w:r w:rsidRPr="00DE0AE5">
              <w:rPr>
                <w:sz w:val="22"/>
                <w:szCs w:val="22"/>
                <w:lang w:val="kk-KZ"/>
              </w:rPr>
              <w:t xml:space="preserve">Фараби атындағы Қазақ ұлттық университетінің Ғылыми кеңесі шешімімен ұсынылған </w:t>
            </w:r>
            <w:r w:rsidRPr="00267728">
              <w:rPr>
                <w:sz w:val="22"/>
                <w:szCs w:val="22"/>
                <w:lang w:val="kk-KZ"/>
              </w:rPr>
              <w:t xml:space="preserve">(№2 </w:t>
            </w:r>
            <w:r w:rsidRPr="00DE0AE5">
              <w:rPr>
                <w:sz w:val="22"/>
                <w:szCs w:val="22"/>
                <w:lang w:val="kk-KZ"/>
              </w:rPr>
              <w:t xml:space="preserve">хаттама </w:t>
            </w:r>
            <w:r w:rsidRPr="00267728">
              <w:rPr>
                <w:sz w:val="22"/>
                <w:szCs w:val="22"/>
                <w:lang w:val="kk-KZ"/>
              </w:rPr>
              <w:t>30.10.2025 ж.)</w:t>
            </w:r>
            <w:r w:rsidRPr="00DE0AE5">
              <w:rPr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961A22" w:rsidRPr="00FB7A51" w14:paraId="7178F431" w14:textId="77777777" w:rsidTr="00411B3F">
        <w:tc>
          <w:tcPr>
            <w:tcW w:w="204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E81354" w14:textId="77777777" w:rsidR="00961A22" w:rsidRPr="00FB7A51" w:rsidRDefault="00961A22" w:rsidP="00411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9</w:t>
            </w:r>
          </w:p>
        </w:tc>
        <w:tc>
          <w:tcPr>
            <w:tcW w:w="2142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3111" w14:textId="77777777" w:rsidR="00961A22" w:rsidRPr="00FB7A51" w:rsidRDefault="00961A22" w:rsidP="00411B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Оның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басшылығымен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диссертация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қорғаған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және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ғылыми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дәрежесі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(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ғылым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кандидаты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,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ғылым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докторы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,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философия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докторы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(PhD),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бейіні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бойынша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доктор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)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немесе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философия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докторы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(PhD),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бейіні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бойынша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доктор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академиялық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дәрежесі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немесе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философия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докторы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(PhD),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бейіні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бойынша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доктор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дәрежесі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бар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тұлғалар</w:t>
            </w:r>
            <w:proofErr w:type="spellEnd"/>
          </w:p>
        </w:tc>
        <w:tc>
          <w:tcPr>
            <w:tcW w:w="2654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7931D2" w14:textId="77777777" w:rsidR="00961A22" w:rsidRPr="00213F30" w:rsidRDefault="00961A22" w:rsidP="0041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3F30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</w:tr>
      <w:tr w:rsidR="00961A22" w:rsidRPr="00267728" w14:paraId="397FA058" w14:textId="77777777" w:rsidTr="00411B3F">
        <w:tc>
          <w:tcPr>
            <w:tcW w:w="204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3CF0C4" w14:textId="77777777" w:rsidR="00961A22" w:rsidRPr="00FB7A51" w:rsidRDefault="00961A22" w:rsidP="00411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10</w:t>
            </w:r>
          </w:p>
        </w:tc>
        <w:tc>
          <w:tcPr>
            <w:tcW w:w="2142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D5782" w14:textId="77777777" w:rsidR="00961A22" w:rsidRPr="00FB7A51" w:rsidRDefault="00961A22" w:rsidP="00411B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Оның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жетекшілігімен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даярланған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республикалық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,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халықаралық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,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шетелдік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конкурстардың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,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көрмелердің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,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фестивальдардың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,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сыйлықтардың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,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олимпиадалардың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лауреаттары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,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жүлдегерлері</w:t>
            </w:r>
            <w:proofErr w:type="spellEnd"/>
          </w:p>
        </w:tc>
        <w:tc>
          <w:tcPr>
            <w:tcW w:w="2654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42FAEF" w14:textId="77777777" w:rsidR="00961A22" w:rsidRPr="00CB4F1E" w:rsidRDefault="00961A22" w:rsidP="00961A22">
            <w:pPr>
              <w:pStyle w:val="a4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66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CB4F1E">
              <w:rPr>
                <w:rFonts w:ascii="Times New Roman" w:hAnsi="Times New Roman" w:cs="Times New Roman"/>
                <w:lang w:val="kk-KZ"/>
              </w:rPr>
              <w:lastRenderedPageBreak/>
              <w:t xml:space="preserve">Айтназаров Т., Кадырбекова Д., Дидаркызы К., </w:t>
            </w:r>
            <w:r w:rsidRPr="00CB4F1E">
              <w:rPr>
                <w:rFonts w:ascii="Times New Roman" w:hAnsi="Times New Roman" w:cs="Times New Roman"/>
                <w:bCs/>
                <w:lang w:val="ru-RU"/>
              </w:rPr>
              <w:t>д</w:t>
            </w:r>
            <w:r w:rsidRPr="00267728">
              <w:rPr>
                <w:rFonts w:ascii="Times New Roman" w:hAnsi="Times New Roman" w:cs="Times New Roman"/>
                <w:bCs/>
                <w:lang w:val="ru-RU"/>
              </w:rPr>
              <w:t xml:space="preserve">иплом </w:t>
            </w:r>
            <w:r w:rsidRPr="00CB4F1E">
              <w:rPr>
                <w:rFonts w:ascii="Times New Roman" w:eastAsia="Times New Roman" w:hAnsi="Times New Roman" w:cs="Times New Roman"/>
                <w:lang w:val="kk-KZ"/>
              </w:rPr>
              <w:t>ІІ</w:t>
            </w:r>
            <w:r w:rsidRPr="00267728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CB4F1E">
              <w:rPr>
                <w:rFonts w:ascii="Times New Roman" w:hAnsi="Times New Roman" w:cs="Times New Roman"/>
                <w:bCs/>
                <w:lang w:val="ru-RU"/>
              </w:rPr>
              <w:t>степени</w:t>
            </w:r>
            <w:r w:rsidRPr="00CB4F1E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CB4F1E">
              <w:rPr>
                <w:rFonts w:ascii="Times New Roman" w:hAnsi="Times New Roman" w:cs="Times New Roman"/>
                <w:lang w:val="kk-KZ"/>
              </w:rPr>
              <w:sym w:font="Symbol" w:char="F043"/>
            </w:r>
            <w:r w:rsidRPr="00CB4F1E">
              <w:rPr>
                <w:rFonts w:ascii="Times New Roman" w:hAnsi="Times New Roman" w:cs="Times New Roman"/>
                <w:lang w:val="kk-KZ"/>
              </w:rPr>
              <w:t>ⅠⅤ Республиканская студенческая предметная олимпиада по ОП «Экономике», 2022 г.</w:t>
            </w:r>
          </w:p>
          <w:p w14:paraId="2B730741" w14:textId="77777777" w:rsidR="00961A22" w:rsidRPr="00CB4F1E" w:rsidRDefault="00961A22" w:rsidP="00961A22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49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6" w:firstLine="0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67728">
              <w:rPr>
                <w:rFonts w:ascii="Times New Roman" w:hAnsi="Times New Roman" w:cs="Times New Roman"/>
                <w:bCs/>
                <w:lang w:val="ru-RU"/>
              </w:rPr>
              <w:lastRenderedPageBreak/>
              <w:t>Айтназаров</w:t>
            </w:r>
            <w:proofErr w:type="spellEnd"/>
            <w:r w:rsidRPr="00267728">
              <w:rPr>
                <w:rFonts w:ascii="Times New Roman" w:hAnsi="Times New Roman" w:cs="Times New Roman"/>
                <w:bCs/>
                <w:lang w:val="ru-RU"/>
              </w:rPr>
              <w:t xml:space="preserve"> Т</w:t>
            </w:r>
            <w:r w:rsidRPr="00CB4F1E">
              <w:rPr>
                <w:rFonts w:ascii="Times New Roman" w:hAnsi="Times New Roman" w:cs="Times New Roman"/>
                <w:bCs/>
                <w:lang w:val="ru-RU"/>
              </w:rPr>
              <w:t>.</w:t>
            </w:r>
            <w:r w:rsidRPr="00267728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267728">
              <w:rPr>
                <w:rFonts w:ascii="Times New Roman" w:hAnsi="Times New Roman" w:cs="Times New Roman"/>
                <w:bCs/>
                <w:lang w:val="ru-RU"/>
              </w:rPr>
              <w:t>Кадырбекова</w:t>
            </w:r>
            <w:proofErr w:type="spellEnd"/>
            <w:r w:rsidRPr="00267728">
              <w:rPr>
                <w:rFonts w:ascii="Times New Roman" w:hAnsi="Times New Roman" w:cs="Times New Roman"/>
                <w:bCs/>
                <w:lang w:val="ru-RU"/>
              </w:rPr>
              <w:t xml:space="preserve"> Д</w:t>
            </w:r>
            <w:r w:rsidRPr="00CB4F1E">
              <w:rPr>
                <w:rFonts w:ascii="Times New Roman" w:hAnsi="Times New Roman" w:cs="Times New Roman"/>
                <w:bCs/>
                <w:lang w:val="ru-RU"/>
              </w:rPr>
              <w:t>., д</w:t>
            </w:r>
            <w:r w:rsidRPr="00267728">
              <w:rPr>
                <w:rFonts w:ascii="Times New Roman" w:hAnsi="Times New Roman" w:cs="Times New Roman"/>
                <w:bCs/>
                <w:lang w:val="ru-RU"/>
              </w:rPr>
              <w:t xml:space="preserve">иплом </w:t>
            </w:r>
            <w:r w:rsidRPr="00CB4F1E">
              <w:rPr>
                <w:rFonts w:ascii="Times New Roman" w:eastAsia="Times New Roman" w:hAnsi="Times New Roman" w:cs="Times New Roman"/>
                <w:lang w:val="kk-KZ"/>
              </w:rPr>
              <w:t>ІІ</w:t>
            </w:r>
            <w:r w:rsidRPr="00267728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CB4F1E">
              <w:rPr>
                <w:rFonts w:ascii="Times New Roman" w:hAnsi="Times New Roman" w:cs="Times New Roman"/>
                <w:bCs/>
                <w:lang w:val="ru-RU"/>
              </w:rPr>
              <w:t>степени,</w:t>
            </w:r>
            <w:r w:rsidRPr="00267728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267728">
              <w:rPr>
                <w:rFonts w:ascii="Times New Roman" w:hAnsi="Times New Roman" w:cs="Times New Roman"/>
                <w:iCs/>
                <w:lang w:val="ru-RU"/>
              </w:rPr>
              <w:t>Международн</w:t>
            </w:r>
            <w:r w:rsidRPr="00CB4F1E">
              <w:rPr>
                <w:rFonts w:ascii="Times New Roman" w:hAnsi="Times New Roman" w:cs="Times New Roman"/>
                <w:iCs/>
                <w:lang w:val="ru-RU"/>
              </w:rPr>
              <w:t>ый</w:t>
            </w:r>
            <w:r w:rsidRPr="00267728">
              <w:rPr>
                <w:rFonts w:ascii="Times New Roman" w:hAnsi="Times New Roman" w:cs="Times New Roman"/>
                <w:iCs/>
                <w:lang w:val="ru-RU"/>
              </w:rPr>
              <w:t xml:space="preserve"> конкурс студенческих научных работ по экономическим специальностям на тему: «Экономика, управление и финансы: перспективные направления и конкурентное развитие в условиях современных вызовов»</w:t>
            </w:r>
            <w:r w:rsidRPr="00CB4F1E">
              <w:rPr>
                <w:rFonts w:ascii="Times New Roman" w:hAnsi="Times New Roman" w:cs="Times New Roman"/>
                <w:iCs/>
                <w:lang w:val="ru-RU"/>
              </w:rPr>
              <w:t>,</w:t>
            </w:r>
            <w:r w:rsidRPr="00CB4F1E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CB4F1E">
              <w:rPr>
                <w:rFonts w:ascii="Times New Roman" w:hAnsi="Times New Roman" w:cs="Times New Roman"/>
                <w:lang w:val="ru-RU"/>
              </w:rPr>
              <w:t>2023г.</w:t>
            </w:r>
          </w:p>
          <w:p w14:paraId="76EA012E" w14:textId="77777777" w:rsidR="00961A22" w:rsidRPr="00CB4F1E" w:rsidRDefault="00961A22" w:rsidP="00961A22">
            <w:pPr>
              <w:pStyle w:val="a4"/>
              <w:numPr>
                <w:ilvl w:val="0"/>
                <w:numId w:val="1"/>
              </w:numPr>
              <w:tabs>
                <w:tab w:val="left" w:pos="349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6" w:firstLine="0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CB4F1E">
              <w:rPr>
                <w:rFonts w:ascii="Times New Roman" w:hAnsi="Times New Roman" w:cs="Times New Roman"/>
                <w:bCs/>
                <w:lang w:val="kk-KZ"/>
              </w:rPr>
              <w:t>Бисенгалиева А.</w:t>
            </w:r>
            <w:r w:rsidRPr="00267728">
              <w:rPr>
                <w:rFonts w:ascii="Times New Roman" w:hAnsi="Times New Roman" w:cs="Times New Roman"/>
                <w:bCs/>
                <w:lang w:val="kk-KZ"/>
              </w:rPr>
              <w:t xml:space="preserve">, </w:t>
            </w:r>
            <w:r w:rsidRPr="00CB4F1E">
              <w:rPr>
                <w:rFonts w:ascii="Times New Roman" w:hAnsi="Times New Roman" w:cs="Times New Roman"/>
                <w:bCs/>
                <w:lang w:val="kk-KZ"/>
              </w:rPr>
              <w:t xml:space="preserve">Болатова Ж., </w:t>
            </w:r>
            <w:r w:rsidRPr="00CB4F1E">
              <w:rPr>
                <w:rFonts w:ascii="Times New Roman" w:eastAsia="Times New Roman" w:hAnsi="Times New Roman" w:cs="Times New Roman"/>
                <w:lang w:val="kk-KZ"/>
              </w:rPr>
              <w:t>ІІ дәрежелі диплом</w:t>
            </w:r>
            <w:r w:rsidRPr="00267728">
              <w:rPr>
                <w:rStyle w:val="markedcontent"/>
                <w:rFonts w:ascii="Times New Roman" w:hAnsi="Times New Roman" w:cs="Times New Roman"/>
                <w:bCs/>
                <w:lang w:val="kk-KZ"/>
              </w:rPr>
              <w:t>,</w:t>
            </w:r>
            <w:r w:rsidRPr="00267728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267728">
              <w:rPr>
                <w:rFonts w:ascii="Times New Roman" w:hAnsi="Times New Roman" w:cs="Times New Roman"/>
                <w:iCs/>
                <w:lang w:val="kk-KZ"/>
              </w:rPr>
              <w:t xml:space="preserve">«Экономика, </w:t>
            </w:r>
            <w:r w:rsidRPr="00CB4F1E">
              <w:rPr>
                <w:rFonts w:ascii="Times New Roman" w:hAnsi="Times New Roman" w:cs="Times New Roman"/>
                <w:iCs/>
                <w:lang w:val="kk-KZ"/>
              </w:rPr>
              <w:t>басқару және қаржы</w:t>
            </w:r>
            <w:r w:rsidRPr="00267728">
              <w:rPr>
                <w:rFonts w:ascii="Times New Roman" w:hAnsi="Times New Roman" w:cs="Times New Roman"/>
                <w:iCs/>
                <w:lang w:val="kk-KZ"/>
              </w:rPr>
              <w:t xml:space="preserve">: </w:t>
            </w:r>
            <w:r w:rsidRPr="00CB4F1E">
              <w:rPr>
                <w:rFonts w:ascii="Times New Roman" w:hAnsi="Times New Roman" w:cs="Times New Roman"/>
                <w:iCs/>
                <w:lang w:val="kk-KZ"/>
              </w:rPr>
              <w:t>заманауи мүмкіндіктер жағдайындағы болашақ бағыттар мен бәсекелестік даму</w:t>
            </w:r>
            <w:r w:rsidRPr="00267728">
              <w:rPr>
                <w:rFonts w:ascii="Times New Roman" w:hAnsi="Times New Roman" w:cs="Times New Roman"/>
                <w:iCs/>
                <w:lang w:val="kk-KZ"/>
              </w:rPr>
              <w:t>»</w:t>
            </w:r>
            <w:r w:rsidRPr="00CB4F1E">
              <w:rPr>
                <w:rFonts w:ascii="Times New Roman" w:hAnsi="Times New Roman" w:cs="Times New Roman"/>
                <w:iCs/>
                <w:lang w:val="kk-KZ"/>
              </w:rPr>
              <w:t xml:space="preserve"> э</w:t>
            </w:r>
            <w:r w:rsidRPr="00267728">
              <w:rPr>
                <w:rFonts w:ascii="Times New Roman" w:hAnsi="Times New Roman" w:cs="Times New Roman"/>
                <w:bCs/>
                <w:lang w:val="kk-KZ"/>
              </w:rPr>
              <w:t>кономикалы</w:t>
            </w:r>
            <w:r w:rsidRPr="00CB4F1E">
              <w:rPr>
                <w:rFonts w:ascii="Times New Roman" w:hAnsi="Times New Roman" w:cs="Times New Roman"/>
                <w:bCs/>
                <w:lang w:val="kk-KZ"/>
              </w:rPr>
              <w:t>қ мамандық студенттерінің халықаралық ғылыми жұмыстар байқауы</w:t>
            </w:r>
            <w:r w:rsidRPr="00267728">
              <w:rPr>
                <w:rFonts w:ascii="Times New Roman" w:hAnsi="Times New Roman" w:cs="Times New Roman"/>
                <w:iCs/>
                <w:lang w:val="kk-KZ"/>
              </w:rPr>
              <w:t xml:space="preserve">, </w:t>
            </w:r>
            <w:r w:rsidRPr="00267728">
              <w:rPr>
                <w:rFonts w:ascii="Times New Roman" w:hAnsi="Times New Roman" w:cs="Times New Roman"/>
                <w:lang w:val="kk-KZ"/>
              </w:rPr>
              <w:t>2023ж.</w:t>
            </w:r>
          </w:p>
          <w:p w14:paraId="2F6E6759" w14:textId="4D05429C" w:rsidR="00961A22" w:rsidRPr="00FC3E1E" w:rsidRDefault="00961A22" w:rsidP="00FC3E1E">
            <w:pPr>
              <w:pStyle w:val="a4"/>
              <w:numPr>
                <w:ilvl w:val="0"/>
                <w:numId w:val="1"/>
              </w:numPr>
              <w:tabs>
                <w:tab w:val="left" w:pos="349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7728">
              <w:rPr>
                <w:rFonts w:ascii="Times New Roman" w:hAnsi="Times New Roman" w:cs="Times New Roman"/>
                <w:bCs/>
                <w:lang w:val="kk-KZ"/>
              </w:rPr>
              <w:t>Бекмуратова</w:t>
            </w:r>
            <w:r w:rsidRPr="00CB4F1E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267728">
              <w:rPr>
                <w:rFonts w:ascii="Times New Roman" w:hAnsi="Times New Roman" w:cs="Times New Roman"/>
                <w:bCs/>
                <w:lang w:val="kk-KZ"/>
              </w:rPr>
              <w:t>У.Б.</w:t>
            </w:r>
            <w:r w:rsidRPr="00CB4F1E">
              <w:rPr>
                <w:rFonts w:ascii="Times New Roman" w:hAnsi="Times New Roman" w:cs="Times New Roman"/>
                <w:bCs/>
                <w:lang w:val="kk-KZ"/>
              </w:rPr>
              <w:t xml:space="preserve">, </w:t>
            </w:r>
            <w:r w:rsidRPr="00267728">
              <w:rPr>
                <w:rFonts w:ascii="Times New Roman" w:hAnsi="Times New Roman" w:cs="Times New Roman"/>
                <w:bCs/>
                <w:lang w:val="kk-KZ"/>
              </w:rPr>
              <w:t>Дошмахан</w:t>
            </w:r>
            <w:r w:rsidRPr="00CB4F1E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267728">
              <w:rPr>
                <w:rFonts w:ascii="Times New Roman" w:hAnsi="Times New Roman" w:cs="Times New Roman"/>
                <w:bCs/>
                <w:lang w:val="kk-KZ"/>
              </w:rPr>
              <w:t>Г.Қ.</w:t>
            </w:r>
            <w:r w:rsidRPr="00CB4F1E">
              <w:rPr>
                <w:rFonts w:ascii="Times New Roman" w:hAnsi="Times New Roman" w:cs="Times New Roman"/>
                <w:bCs/>
                <w:lang w:val="kk-KZ"/>
              </w:rPr>
              <w:t xml:space="preserve">, </w:t>
            </w:r>
            <w:r w:rsidRPr="00267728">
              <w:rPr>
                <w:rFonts w:ascii="Times New Roman" w:hAnsi="Times New Roman" w:cs="Times New Roman"/>
                <w:bCs/>
                <w:lang w:val="kk-KZ"/>
              </w:rPr>
              <w:t>Есіркеп</w:t>
            </w:r>
            <w:r w:rsidRPr="00CB4F1E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267728">
              <w:rPr>
                <w:rFonts w:ascii="Times New Roman" w:hAnsi="Times New Roman" w:cs="Times New Roman"/>
                <w:bCs/>
                <w:lang w:val="kk-KZ"/>
              </w:rPr>
              <w:t xml:space="preserve">А.Ғ., </w:t>
            </w:r>
            <w:r w:rsidRPr="00CB4F1E">
              <w:rPr>
                <w:rFonts w:ascii="Times New Roman" w:eastAsia="Times New Roman" w:hAnsi="Times New Roman" w:cs="Times New Roman"/>
                <w:lang w:val="kk-KZ"/>
              </w:rPr>
              <w:t>І дәрежелі диплом, «6B04102-Экономика» білім беру бағдарламасы аясында XV Республикалық студенттік пәндік олимпиада, 2023ж.</w:t>
            </w:r>
          </w:p>
        </w:tc>
      </w:tr>
      <w:tr w:rsidR="00961A22" w:rsidRPr="00FB7A51" w14:paraId="4DD07DD2" w14:textId="77777777" w:rsidTr="00411B3F">
        <w:tc>
          <w:tcPr>
            <w:tcW w:w="204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370FBB" w14:textId="77777777" w:rsidR="00961A22" w:rsidRPr="00FB7A51" w:rsidRDefault="00961A22" w:rsidP="00411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11</w:t>
            </w:r>
          </w:p>
        </w:tc>
        <w:tc>
          <w:tcPr>
            <w:tcW w:w="2142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6368E1" w14:textId="77777777" w:rsidR="00961A22" w:rsidRPr="00FB7A51" w:rsidRDefault="00961A22" w:rsidP="00411B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Оның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жетекшілігімен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даярланған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Дүниежүзілік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универсиадалардың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,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Азия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чемпионаттарының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және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Азия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ойындарының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чемпиондары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,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Еуропа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,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әлем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және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Олимпиада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ойындарының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чемпиондары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немесе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жүлдегерлері</w:t>
            </w:r>
            <w:proofErr w:type="spellEnd"/>
          </w:p>
        </w:tc>
        <w:tc>
          <w:tcPr>
            <w:tcW w:w="2654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BB4199" w14:textId="77777777" w:rsidR="00961A22" w:rsidRPr="00FB7A51" w:rsidRDefault="00961A22" w:rsidP="0041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7A51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61A22" w:rsidRPr="00FC3E1E" w14:paraId="1B45752B" w14:textId="77777777" w:rsidTr="00411B3F">
        <w:tc>
          <w:tcPr>
            <w:tcW w:w="204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7C937" w14:textId="77777777" w:rsidR="00961A22" w:rsidRPr="00FB7A51" w:rsidRDefault="00961A22" w:rsidP="00411B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12</w:t>
            </w:r>
          </w:p>
        </w:tc>
        <w:tc>
          <w:tcPr>
            <w:tcW w:w="2142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6F1A58" w14:textId="77777777" w:rsidR="00961A22" w:rsidRPr="00FB7A51" w:rsidRDefault="00961A22" w:rsidP="00411B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Қосымша</w:t>
            </w:r>
            <w:proofErr w:type="spellEnd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B7A5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ақпарат</w:t>
            </w:r>
            <w:proofErr w:type="spellEnd"/>
          </w:p>
        </w:tc>
        <w:tc>
          <w:tcPr>
            <w:tcW w:w="2654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529A3B" w14:textId="77777777" w:rsidR="00961A22" w:rsidRPr="00FC3E1E" w:rsidRDefault="00961A22" w:rsidP="00961A22">
            <w:pPr>
              <w:pStyle w:val="a3"/>
              <w:numPr>
                <w:ilvl w:val="0"/>
                <w:numId w:val="2"/>
              </w:numPr>
              <w:ind w:left="208" w:hanging="208"/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FC3E1E">
              <w:rPr>
                <w:sz w:val="22"/>
                <w:szCs w:val="22"/>
                <w:lang w:val="kk-KZ"/>
              </w:rPr>
              <w:t>h-индекс-3; дәйексөз-</w:t>
            </w:r>
            <w:r w:rsidRPr="00FC3E1E">
              <w:rPr>
                <w:sz w:val="22"/>
                <w:szCs w:val="22"/>
                <w:lang w:val="ru-RU"/>
              </w:rPr>
              <w:t>1</w:t>
            </w:r>
            <w:r w:rsidR="00FB2BA4" w:rsidRPr="00FC3E1E">
              <w:rPr>
                <w:sz w:val="22"/>
                <w:szCs w:val="22"/>
                <w:lang w:val="ru-RU"/>
              </w:rPr>
              <w:t>9</w:t>
            </w:r>
            <w:r w:rsidRPr="00FC3E1E">
              <w:rPr>
                <w:sz w:val="22"/>
                <w:szCs w:val="22"/>
                <w:lang w:val="kk-KZ"/>
              </w:rPr>
              <w:t>;</w:t>
            </w:r>
          </w:p>
          <w:p w14:paraId="30F3915E" w14:textId="77777777" w:rsidR="00961A22" w:rsidRPr="00FC3E1E" w:rsidRDefault="00961A22" w:rsidP="00961A22">
            <w:pPr>
              <w:pStyle w:val="a3"/>
              <w:numPr>
                <w:ilvl w:val="0"/>
                <w:numId w:val="2"/>
              </w:numPr>
              <w:ind w:left="208" w:hanging="208"/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FC3E1E">
              <w:rPr>
                <w:sz w:val="22"/>
                <w:szCs w:val="22"/>
                <w:lang w:val="kk-KZ"/>
              </w:rPr>
              <w:t>«Нархоз Университеті» КЕАҚ жанындағы Республикалық оқу-әдістемелік кеңесінің Оқу-әдістемелік бірлестіктің Бизнес және басқару бағыты, Экономика секциясы бойынша РОӘК ОӘБ мүшесі;</w:t>
            </w:r>
          </w:p>
          <w:p w14:paraId="42ED0E2C" w14:textId="77777777" w:rsidR="001B3176" w:rsidRPr="00FC3E1E" w:rsidRDefault="00C65487" w:rsidP="00FB2BA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210" w:hanging="210"/>
              <w:jc w:val="both"/>
              <w:rPr>
                <w:rFonts w:eastAsiaTheme="minorHAnsi"/>
                <w:color w:val="000000"/>
                <w:sz w:val="20"/>
                <w:szCs w:val="20"/>
                <w:lang w:val="kk-KZ"/>
              </w:rPr>
            </w:pPr>
            <w:r w:rsidRPr="00FC3E1E">
              <w:rPr>
                <w:rStyle w:val="a6"/>
                <w:color w:val="auto"/>
                <w:sz w:val="22"/>
                <w:szCs w:val="22"/>
                <w:u w:val="none"/>
                <w:lang w:val="kk-KZ"/>
              </w:rPr>
              <w:t xml:space="preserve">Авторлық құқықпен қорғалатын объектілерге құқықтардың мемлекеттік тізілімге мәліметтерді енгізу туралы Куәлік </w:t>
            </w:r>
            <w:r w:rsidRPr="00FC3E1E">
              <w:rPr>
                <w:color w:val="000000"/>
                <w:sz w:val="22"/>
                <w:szCs w:val="22"/>
                <w:lang w:val="kk-KZ"/>
              </w:rPr>
              <w:t>2024 жылғы «29» қазан № 50847 «</w:t>
            </w:r>
            <w:r w:rsidRPr="00FC3E1E">
              <w:rPr>
                <w:sz w:val="22"/>
                <w:szCs w:val="22"/>
                <w:lang w:val="kk-KZ"/>
              </w:rPr>
              <w:t>Кәсіпкерлік» жаппай ашық онлайн курсы (ЖАОК)</w:t>
            </w:r>
            <w:r w:rsidRPr="00FC3E1E">
              <w:rPr>
                <w:color w:val="000000"/>
                <w:sz w:val="22"/>
                <w:szCs w:val="22"/>
                <w:lang w:val="kk-KZ"/>
              </w:rPr>
              <w:t xml:space="preserve">». </w:t>
            </w:r>
            <w:r w:rsidRPr="00FC3E1E">
              <w:rPr>
                <w:bCs/>
                <w:color w:val="000000"/>
                <w:sz w:val="22"/>
                <w:szCs w:val="22"/>
                <w:lang w:val="kk-KZ"/>
              </w:rPr>
              <w:t>ЭЕМ-ге арналған бағдарлама</w:t>
            </w:r>
            <w:r w:rsidR="00FB2BA4" w:rsidRPr="00FC3E1E">
              <w:rPr>
                <w:bCs/>
                <w:color w:val="000000"/>
                <w:sz w:val="22"/>
                <w:szCs w:val="22"/>
                <w:lang w:val="kk-KZ"/>
              </w:rPr>
              <w:t>ға берілді.</w:t>
            </w:r>
          </w:p>
        </w:tc>
      </w:tr>
    </w:tbl>
    <w:p w14:paraId="52ACBB87" w14:textId="77777777" w:rsidR="00961A22" w:rsidRPr="00F21D6C" w:rsidRDefault="00961A22" w:rsidP="00961A22">
      <w:pPr>
        <w:pStyle w:val="a3"/>
        <w:spacing w:before="0" w:beforeAutospacing="0" w:after="0" w:afterAutospacing="0"/>
        <w:rPr>
          <w:b/>
          <w:sz w:val="20"/>
          <w:szCs w:val="20"/>
          <w:lang w:val="kk-KZ"/>
        </w:rPr>
      </w:pPr>
    </w:p>
    <w:p w14:paraId="47A2F9C4" w14:textId="77777777" w:rsidR="00961A22" w:rsidRPr="005A01FD" w:rsidRDefault="00961A22" w:rsidP="00961A2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5A01FD">
        <w:rPr>
          <w:rFonts w:ascii="Times New Roman" w:hAnsi="Times New Roman" w:cs="Times New Roman"/>
          <w:b/>
          <w:bCs/>
          <w:lang w:val="kk-KZ"/>
        </w:rPr>
        <w:t>«</w:t>
      </w:r>
      <w:r>
        <w:rPr>
          <w:rFonts w:ascii="Times New Roman" w:hAnsi="Times New Roman" w:cs="Times New Roman"/>
          <w:b/>
          <w:bCs/>
          <w:lang w:val="kk-KZ"/>
        </w:rPr>
        <w:t>Экономика</w:t>
      </w:r>
      <w:r w:rsidRPr="005A01FD">
        <w:rPr>
          <w:rFonts w:ascii="Times New Roman" w:hAnsi="Times New Roman" w:cs="Times New Roman"/>
          <w:b/>
          <w:bCs/>
          <w:lang w:val="kk-KZ"/>
        </w:rPr>
        <w:t xml:space="preserve">» кафедрасының </w:t>
      </w:r>
    </w:p>
    <w:p w14:paraId="5254B83B" w14:textId="77777777" w:rsidR="00961A22" w:rsidRPr="005A01FD" w:rsidRDefault="00961A22" w:rsidP="00961A2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м</w:t>
      </w:r>
      <w:r w:rsidRPr="005A01FD">
        <w:rPr>
          <w:rFonts w:ascii="Times New Roman" w:hAnsi="Times New Roman" w:cs="Times New Roman"/>
          <w:b/>
          <w:bCs/>
          <w:lang w:val="kk-KZ"/>
        </w:rPr>
        <w:t>еңгеруші</w:t>
      </w:r>
      <w:r>
        <w:rPr>
          <w:rFonts w:ascii="Times New Roman" w:hAnsi="Times New Roman" w:cs="Times New Roman"/>
          <w:b/>
          <w:bCs/>
          <w:lang w:val="kk-KZ"/>
        </w:rPr>
        <w:t>сі, э.ғ.к., профессор</w:t>
      </w:r>
      <w:r w:rsidRPr="005A01FD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lang w:val="kk-KZ"/>
        </w:rPr>
        <w:t>Даулиева Г.Р.</w:t>
      </w:r>
    </w:p>
    <w:p w14:paraId="172C9C15" w14:textId="77777777" w:rsidR="00000000" w:rsidRPr="00267728" w:rsidRDefault="00000000">
      <w:pPr>
        <w:rPr>
          <w:lang w:val="ru-RU"/>
        </w:rPr>
      </w:pPr>
    </w:p>
    <w:sectPr w:rsidR="00D87164" w:rsidRPr="00267728" w:rsidSect="00D60949">
      <w:pgSz w:w="12240" w:h="15840"/>
      <w:pgMar w:top="96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4720"/>
    <w:multiLevelType w:val="hybridMultilevel"/>
    <w:tmpl w:val="EAB4B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C4C38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67B04"/>
    <w:multiLevelType w:val="hybridMultilevel"/>
    <w:tmpl w:val="30EE92EC"/>
    <w:lvl w:ilvl="0" w:tplc="0F987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654C9"/>
    <w:multiLevelType w:val="hybridMultilevel"/>
    <w:tmpl w:val="E3E8EA4C"/>
    <w:lvl w:ilvl="0" w:tplc="2CCE2D4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24FFE"/>
    <w:multiLevelType w:val="hybridMultilevel"/>
    <w:tmpl w:val="FF4A88C4"/>
    <w:lvl w:ilvl="0" w:tplc="0F987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C0348"/>
    <w:multiLevelType w:val="hybridMultilevel"/>
    <w:tmpl w:val="0DCE1422"/>
    <w:lvl w:ilvl="0" w:tplc="ECE24DF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108230">
    <w:abstractNumId w:val="2"/>
  </w:num>
  <w:num w:numId="2" w16cid:durableId="1383822906">
    <w:abstractNumId w:val="3"/>
  </w:num>
  <w:num w:numId="3" w16cid:durableId="1667660867">
    <w:abstractNumId w:val="1"/>
  </w:num>
  <w:num w:numId="4" w16cid:durableId="532496174">
    <w:abstractNumId w:val="0"/>
  </w:num>
  <w:num w:numId="5" w16cid:durableId="198707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735"/>
    <w:rsid w:val="00005C69"/>
    <w:rsid w:val="000D1347"/>
    <w:rsid w:val="001B3176"/>
    <w:rsid w:val="00267728"/>
    <w:rsid w:val="00290BB5"/>
    <w:rsid w:val="002F5A43"/>
    <w:rsid w:val="003F6B3C"/>
    <w:rsid w:val="004A3189"/>
    <w:rsid w:val="00587C10"/>
    <w:rsid w:val="00925735"/>
    <w:rsid w:val="00961A22"/>
    <w:rsid w:val="00C16587"/>
    <w:rsid w:val="00C65487"/>
    <w:rsid w:val="00DE0AE5"/>
    <w:rsid w:val="00E4297A"/>
    <w:rsid w:val="00FB2BA4"/>
    <w:rsid w:val="00FC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B477"/>
  <w15:chartTrackingRefBased/>
  <w15:docId w15:val="{82BF2092-C7A6-49E6-909F-62F4DD12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2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1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961A22"/>
    <w:pPr>
      <w:ind w:left="720"/>
      <w:contextualSpacing/>
    </w:pPr>
  </w:style>
  <w:style w:type="character" w:customStyle="1" w:styleId="markedcontent">
    <w:name w:val="markedcontent"/>
    <w:basedOn w:val="a0"/>
    <w:rsid w:val="00961A22"/>
  </w:style>
  <w:style w:type="character" w:customStyle="1" w:styleId="a5">
    <w:name w:val="Абзац списка Знак"/>
    <w:link w:val="a4"/>
    <w:uiPriority w:val="34"/>
    <w:locked/>
    <w:rsid w:val="00961A22"/>
    <w:rPr>
      <w:lang w:val="en-US"/>
    </w:rPr>
  </w:style>
  <w:style w:type="character" w:styleId="a6">
    <w:name w:val="Hyperlink"/>
    <w:basedOn w:val="a0"/>
    <w:uiPriority w:val="99"/>
    <w:unhideWhenUsed/>
    <w:rsid w:val="00C654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517</Words>
  <Characters>3733</Characters>
  <Application>Microsoft Office Word</Application>
  <DocSecurity>0</DocSecurity>
  <Lines>124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Нусупбаева Жанна</cp:lastModifiedBy>
  <cp:revision>10</cp:revision>
  <dcterms:created xsi:type="dcterms:W3CDTF">2025-11-11T20:26:00Z</dcterms:created>
  <dcterms:modified xsi:type="dcterms:W3CDTF">2025-11-25T11:33:00Z</dcterms:modified>
</cp:coreProperties>
</file>